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Приложение</w:t>
      </w:r>
      <w:r w:rsidR="00966514">
        <w:rPr>
          <w:rFonts w:ascii="Times New Roman" w:hAnsi="Times New Roman" w:cs="Times New Roman"/>
          <w:sz w:val="28"/>
        </w:rPr>
        <w:t xml:space="preserve"> № </w:t>
      </w:r>
      <w:r w:rsidR="00411573">
        <w:rPr>
          <w:rFonts w:ascii="Times New Roman" w:hAnsi="Times New Roman" w:cs="Times New Roman"/>
          <w:sz w:val="28"/>
        </w:rPr>
        <w:t>2</w:t>
      </w:r>
    </w:p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DE3C2A" w:rsidRPr="00DE3C2A" w:rsidRDefault="00DE3C2A" w:rsidP="00DE3C2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</w:rPr>
      </w:pPr>
      <w:r w:rsidRPr="00DE3C2A">
        <w:rPr>
          <w:rFonts w:ascii="Times New Roman" w:hAnsi="Times New Roman" w:cs="Times New Roman"/>
          <w:sz w:val="28"/>
        </w:rPr>
        <w:t>города Мурманска</w:t>
      </w:r>
    </w:p>
    <w:p w:rsidR="004931D5" w:rsidRPr="004931D5" w:rsidRDefault="004931D5" w:rsidP="004931D5">
      <w:pPr>
        <w:widowControl w:val="0"/>
        <w:tabs>
          <w:tab w:val="left" w:pos="5245"/>
        </w:tabs>
        <w:autoSpaceDE w:val="0"/>
        <w:autoSpaceDN w:val="0"/>
        <w:adjustRightInd w:val="0"/>
        <w:ind w:left="5245"/>
        <w:jc w:val="center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ab/>
        <w:t xml:space="preserve">   </w:t>
      </w:r>
      <w:r w:rsidRPr="004931D5">
        <w:rPr>
          <w:rFonts w:ascii="Times New Roman" w:hAnsi="Times New Roman" w:cs="Times New Roman"/>
          <w:spacing w:val="-5"/>
          <w:sz w:val="28"/>
          <w:szCs w:val="28"/>
        </w:rPr>
        <w:t>от 24.08.2016 № 2534</w:t>
      </w:r>
    </w:p>
    <w:p w:rsidR="00DE3C2A" w:rsidRPr="00955FBA" w:rsidRDefault="00DE3C2A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FBA" w:rsidRDefault="00411573" w:rsidP="00955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Корректирующие</w:t>
      </w:r>
      <w:r w:rsidR="005E70AB" w:rsidRPr="00955FBA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70AB" w:rsidRPr="00955FBA">
        <w:rPr>
          <w:rFonts w:ascii="Times New Roman" w:hAnsi="Times New Roman" w:cs="Times New Roman"/>
          <w:sz w:val="28"/>
          <w:szCs w:val="28"/>
        </w:rPr>
        <w:t>, применяемы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E70AB" w:rsidRPr="00955FBA">
        <w:rPr>
          <w:rFonts w:ascii="Times New Roman" w:hAnsi="Times New Roman" w:cs="Times New Roman"/>
          <w:sz w:val="28"/>
          <w:szCs w:val="28"/>
        </w:rPr>
        <w:t xml:space="preserve"> при расчете нормативных затрат </w:t>
      </w:r>
      <w:r w:rsidR="00955FBA" w:rsidRPr="00955FBA">
        <w:rPr>
          <w:rFonts w:ascii="Times New Roman" w:hAnsi="Times New Roman" w:cs="Times New Roman"/>
          <w:sz w:val="28"/>
          <w:szCs w:val="28"/>
        </w:rPr>
        <w:t xml:space="preserve">на оказание </w:t>
      </w:r>
    </w:p>
    <w:p w:rsidR="00955FBA" w:rsidRPr="00955FBA" w:rsidRDefault="00955FBA" w:rsidP="00955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FBA">
        <w:rPr>
          <w:rFonts w:ascii="Times New Roman" w:hAnsi="Times New Roman" w:cs="Times New Roman"/>
          <w:sz w:val="28"/>
          <w:szCs w:val="28"/>
        </w:rPr>
        <w:t>муниципальных услуг муниципальными учреждениями</w:t>
      </w:r>
      <w:r w:rsidR="00722682">
        <w:rPr>
          <w:rFonts w:ascii="Times New Roman" w:hAnsi="Times New Roman" w:cs="Times New Roman"/>
          <w:sz w:val="28"/>
          <w:szCs w:val="28"/>
        </w:rPr>
        <w:t>,</w:t>
      </w:r>
      <w:r w:rsidRPr="00955FBA">
        <w:rPr>
          <w:rFonts w:ascii="Times New Roman" w:hAnsi="Times New Roman" w:cs="Times New Roman"/>
          <w:sz w:val="28"/>
          <w:szCs w:val="28"/>
        </w:rPr>
        <w:t xml:space="preserve"> подведомственными администрации города Мурманска</w:t>
      </w:r>
    </w:p>
    <w:p w:rsidR="005E70AB" w:rsidRDefault="005E70AB" w:rsidP="00DE3C2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019" w:type="dxa"/>
        <w:tblLayout w:type="fixed"/>
        <w:tblLook w:val="04A0"/>
      </w:tblPr>
      <w:tblGrid>
        <w:gridCol w:w="3369"/>
        <w:gridCol w:w="1701"/>
        <w:gridCol w:w="3969"/>
        <w:gridCol w:w="3969"/>
        <w:gridCol w:w="2011"/>
      </w:tblGrid>
      <w:tr w:rsidR="005701C8" w:rsidRPr="005701C8" w:rsidTr="00DE3C2A">
        <w:trPr>
          <w:tblHeader/>
        </w:trPr>
        <w:tc>
          <w:tcPr>
            <w:tcW w:w="3369" w:type="dxa"/>
            <w:vMerge w:val="restart"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</w:tcPr>
          <w:p w:rsidR="005701C8" w:rsidRPr="005701C8" w:rsidRDefault="005701C8" w:rsidP="00210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7938" w:type="dxa"/>
            <w:gridSpan w:val="2"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корректирующий коэффициент</w:t>
            </w:r>
          </w:p>
        </w:tc>
        <w:tc>
          <w:tcPr>
            <w:tcW w:w="2011" w:type="dxa"/>
            <w:vMerge w:val="restart"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Отраслевой корректирующий коэффициент</w:t>
            </w:r>
          </w:p>
        </w:tc>
      </w:tr>
      <w:tr w:rsidR="005701C8" w:rsidRPr="005701C8" w:rsidTr="00DE3C2A">
        <w:trPr>
          <w:tblHeader/>
        </w:trPr>
        <w:tc>
          <w:tcPr>
            <w:tcW w:w="3369" w:type="dxa"/>
            <w:vMerge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701C8" w:rsidRPr="005701C8" w:rsidRDefault="005701C8" w:rsidP="00210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корректирующий коэффициент на оплату труда с начислениями на выплаты по оплате труда</w:t>
            </w:r>
          </w:p>
        </w:tc>
        <w:tc>
          <w:tcPr>
            <w:tcW w:w="3969" w:type="dxa"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Территориальный корректирующий коэффициент на коммунальные услуги и на содержание недвижимого имущества</w:t>
            </w:r>
          </w:p>
        </w:tc>
        <w:tc>
          <w:tcPr>
            <w:tcW w:w="2011" w:type="dxa"/>
            <w:vMerge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C2A" w:rsidRPr="005701C8" w:rsidTr="00DE3C2A">
        <w:trPr>
          <w:tblHeader/>
        </w:trPr>
        <w:tc>
          <w:tcPr>
            <w:tcW w:w="3369" w:type="dxa"/>
          </w:tcPr>
          <w:p w:rsidR="00DE3C2A" w:rsidRPr="005701C8" w:rsidRDefault="00DE3C2A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1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01C8" w:rsidRPr="005701C8" w:rsidTr="005701C8">
        <w:tc>
          <w:tcPr>
            <w:tcW w:w="3369" w:type="dxa"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1701" w:type="dxa"/>
          </w:tcPr>
          <w:p w:rsidR="005701C8" w:rsidRPr="005701C8" w:rsidRDefault="00955FBA" w:rsidP="00570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5701C8" w:rsidRPr="005701C8">
              <w:rPr>
                <w:rFonts w:ascii="Times New Roman" w:hAnsi="Times New Roman" w:cs="Times New Roman"/>
                <w:sz w:val="24"/>
                <w:szCs w:val="24"/>
              </w:rPr>
              <w:t>4001000400000001005100</w:t>
            </w: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1C8" w:rsidRPr="005701C8" w:rsidTr="005701C8">
        <w:tc>
          <w:tcPr>
            <w:tcW w:w="3369" w:type="dxa"/>
          </w:tcPr>
          <w:p w:rsidR="005701C8" w:rsidRPr="005701C8" w:rsidRDefault="005701C8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информационных услуг на основе архивных документов</w:t>
            </w:r>
          </w:p>
        </w:tc>
        <w:tc>
          <w:tcPr>
            <w:tcW w:w="1701" w:type="dxa"/>
          </w:tcPr>
          <w:p w:rsidR="005701C8" w:rsidRPr="005701C8" w:rsidRDefault="00DE3C2A" w:rsidP="00DE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070290001000</w:t>
            </w:r>
            <w:r w:rsidR="005701C8" w:rsidRPr="005701C8">
              <w:rPr>
                <w:rFonts w:ascii="Times New Roman" w:hAnsi="Times New Roman" w:cs="Times New Roman"/>
                <w:sz w:val="24"/>
                <w:szCs w:val="24"/>
              </w:rPr>
              <w:t>00000001101</w:t>
            </w: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1C8" w:rsidRPr="005701C8" w:rsidTr="005701C8">
        <w:tc>
          <w:tcPr>
            <w:tcW w:w="3369" w:type="dxa"/>
          </w:tcPr>
          <w:p w:rsidR="005701C8" w:rsidRPr="005701C8" w:rsidRDefault="00DE3C2A" w:rsidP="005E7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C2A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методических услуг</w:t>
            </w:r>
          </w:p>
        </w:tc>
        <w:tc>
          <w:tcPr>
            <w:tcW w:w="1701" w:type="dxa"/>
          </w:tcPr>
          <w:p w:rsidR="005701C8" w:rsidRPr="005701C8" w:rsidRDefault="00DE3C2A" w:rsidP="00DE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1401100210000</w:t>
            </w:r>
            <w:r w:rsidRPr="00DE3C2A">
              <w:rPr>
                <w:rFonts w:ascii="Times New Roman" w:hAnsi="Times New Roman" w:cs="Times New Roman"/>
                <w:sz w:val="24"/>
                <w:szCs w:val="24"/>
              </w:rPr>
              <w:t>0000003100</w:t>
            </w: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5701C8" w:rsidRPr="005701C8" w:rsidRDefault="005701C8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3C2A" w:rsidRPr="005701C8" w:rsidTr="005701C8">
        <w:tc>
          <w:tcPr>
            <w:tcW w:w="3369" w:type="dxa"/>
          </w:tcPr>
          <w:p w:rsidR="00DE3C2A" w:rsidRPr="00DE3C2A" w:rsidRDefault="00DE3C2A" w:rsidP="00420E1E">
            <w:pPr>
              <w:pStyle w:val="a4"/>
              <w:jc w:val="center"/>
              <w:rPr>
                <w:szCs w:val="24"/>
              </w:rPr>
            </w:pPr>
            <w:r w:rsidRPr="00DE3C2A">
              <w:rPr>
                <w:szCs w:val="24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701" w:type="dxa"/>
          </w:tcPr>
          <w:p w:rsidR="00DE3C2A" w:rsidRPr="00DE3C2A" w:rsidRDefault="00DE3C2A" w:rsidP="00DE3C2A">
            <w:pPr>
              <w:pStyle w:val="a4"/>
              <w:jc w:val="center"/>
              <w:rPr>
                <w:szCs w:val="24"/>
              </w:rPr>
            </w:pPr>
            <w:r w:rsidRPr="00DE3C2A">
              <w:rPr>
                <w:szCs w:val="24"/>
              </w:rPr>
              <w:t>28058000200000001009100</w:t>
            </w:r>
          </w:p>
        </w:tc>
        <w:tc>
          <w:tcPr>
            <w:tcW w:w="3969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</w:tcPr>
          <w:p w:rsidR="00DE3C2A" w:rsidRPr="005701C8" w:rsidRDefault="00DE3C2A" w:rsidP="00570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E70AB" w:rsidRDefault="005E70AB" w:rsidP="005E70A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70AB" w:rsidRDefault="005E70AB" w:rsidP="005E70A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E70AB" w:rsidRDefault="005E70AB" w:rsidP="005E70A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</w:t>
      </w:r>
    </w:p>
    <w:p w:rsidR="005E70AB" w:rsidRPr="00FE5CAB" w:rsidRDefault="005E70AB" w:rsidP="00FE5CAB">
      <w:pPr>
        <w:jc w:val="right"/>
        <w:rPr>
          <w:rFonts w:ascii="Times New Roman" w:hAnsi="Times New Roman" w:cs="Times New Roman"/>
          <w:sz w:val="28"/>
        </w:rPr>
      </w:pPr>
    </w:p>
    <w:sectPr w:rsidR="005E70AB" w:rsidRPr="00FE5CAB" w:rsidSect="00411573">
      <w:headerReference w:type="default" r:id="rId6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5D" w:rsidRDefault="0053795D" w:rsidP="00411573">
      <w:pPr>
        <w:spacing w:after="0" w:line="240" w:lineRule="auto"/>
      </w:pPr>
      <w:r>
        <w:separator/>
      </w:r>
    </w:p>
  </w:endnote>
  <w:endnote w:type="continuationSeparator" w:id="0">
    <w:p w:rsidR="0053795D" w:rsidRDefault="0053795D" w:rsidP="00411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5D" w:rsidRDefault="0053795D" w:rsidP="00411573">
      <w:pPr>
        <w:spacing w:after="0" w:line="240" w:lineRule="auto"/>
      </w:pPr>
      <w:r>
        <w:separator/>
      </w:r>
    </w:p>
  </w:footnote>
  <w:footnote w:type="continuationSeparator" w:id="0">
    <w:p w:rsidR="0053795D" w:rsidRDefault="0053795D" w:rsidP="00411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77655"/>
      <w:docPartObj>
        <w:docPartGallery w:val="Page Numbers (Top of Page)"/>
        <w:docPartUnique/>
      </w:docPartObj>
    </w:sdtPr>
    <w:sdtContent>
      <w:p w:rsidR="00411573" w:rsidRDefault="002C1D14">
        <w:pPr>
          <w:pStyle w:val="a8"/>
          <w:jc w:val="center"/>
        </w:pPr>
        <w:fldSimple w:instr=" PAGE   \* MERGEFORMAT ">
          <w:r w:rsidR="00D35AC9">
            <w:rPr>
              <w:noProof/>
            </w:rPr>
            <w:t>2</w:t>
          </w:r>
        </w:fldSimple>
      </w:p>
    </w:sdtContent>
  </w:sdt>
  <w:p w:rsidR="00411573" w:rsidRDefault="0041157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CAB"/>
    <w:rsid w:val="000F0D41"/>
    <w:rsid w:val="001C5D72"/>
    <w:rsid w:val="00275EC2"/>
    <w:rsid w:val="002C1D14"/>
    <w:rsid w:val="00333AEF"/>
    <w:rsid w:val="00411573"/>
    <w:rsid w:val="004931D5"/>
    <w:rsid w:val="0053795D"/>
    <w:rsid w:val="005701C8"/>
    <w:rsid w:val="005E70AB"/>
    <w:rsid w:val="00722682"/>
    <w:rsid w:val="00916330"/>
    <w:rsid w:val="00955FBA"/>
    <w:rsid w:val="00966514"/>
    <w:rsid w:val="00AB2DB4"/>
    <w:rsid w:val="00CB1BF3"/>
    <w:rsid w:val="00D10EE5"/>
    <w:rsid w:val="00D35AC9"/>
    <w:rsid w:val="00DE3C2A"/>
    <w:rsid w:val="00F53CCA"/>
    <w:rsid w:val="00FE05DA"/>
    <w:rsid w:val="00FE5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0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DE3C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3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51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1573"/>
  </w:style>
  <w:style w:type="paragraph" w:styleId="aa">
    <w:name w:val="footer"/>
    <w:basedOn w:val="a"/>
    <w:link w:val="ab"/>
    <w:uiPriority w:val="99"/>
    <w:semiHidden/>
    <w:unhideWhenUsed/>
    <w:rsid w:val="00411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1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E3C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E3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Чемоданова</dc:creator>
  <cp:lastModifiedBy>Priymachuk</cp:lastModifiedBy>
  <cp:revision>7</cp:revision>
  <cp:lastPrinted>2016-08-16T08:51:00Z</cp:lastPrinted>
  <dcterms:created xsi:type="dcterms:W3CDTF">2016-08-09T16:48:00Z</dcterms:created>
  <dcterms:modified xsi:type="dcterms:W3CDTF">2016-08-26T09:13:00Z</dcterms:modified>
</cp:coreProperties>
</file>